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34D0" w14:textId="77777777" w:rsidR="00BA7625" w:rsidRPr="00865AB8" w:rsidRDefault="00BA7625" w:rsidP="00BA7625">
      <w:pPr>
        <w:spacing w:after="0" w:line="240" w:lineRule="auto"/>
        <w:jc w:val="both"/>
        <w:rPr>
          <w:rFonts w:ascii="Arial" w:hAnsi="Arial" w:cs="Arial"/>
          <w:b/>
          <w:lang w:val="mn-MN"/>
        </w:rPr>
      </w:pPr>
      <w:r w:rsidRPr="00865AB8">
        <w:rPr>
          <w:rFonts w:ascii="Arial" w:hAnsi="Arial" w:cs="Arial"/>
          <w:b/>
          <w:lang w:val="mn-MN"/>
        </w:rPr>
        <w:t>Биржийн байнгын гишүүний шалгуур үзүүлэлт:</w:t>
      </w:r>
    </w:p>
    <w:p w14:paraId="4326EE32" w14:textId="77777777" w:rsidR="00BA7625" w:rsidRPr="00865AB8" w:rsidRDefault="00BA7625" w:rsidP="00BA7625">
      <w:pPr>
        <w:jc w:val="both"/>
        <w:rPr>
          <w:rFonts w:ascii="Arial" w:hAnsi="Arial" w:cs="Arial"/>
          <w:b/>
          <w:lang w:val="mn-MN"/>
        </w:rPr>
      </w:pPr>
      <w:r w:rsidRPr="00865AB8">
        <w:rPr>
          <w:rFonts w:ascii="Arial" w:hAnsi="Arial" w:cs="Arial"/>
          <w:lang w:val="mn-MN"/>
        </w:rPr>
        <w:t xml:space="preserve">Байнгын гишүүн нь дараах эрхүүдийг бүхэлд нь болон хэсэгчлэн эдэлнэ. Биржийн арилжаанд оролцоно  </w:t>
      </w:r>
      <w:r w:rsidRPr="00865AB8">
        <w:rPr>
          <w:rFonts w:ascii="Arial" w:hAnsi="Arial" w:cs="Arial"/>
          <w:b/>
          <w:lang w:val="mn-MN"/>
        </w:rPr>
        <w:t>/Мөн авах зарах захиалга хийнэ./</w:t>
      </w:r>
    </w:p>
    <w:p w14:paraId="478CDDD0" w14:textId="77777777" w:rsidR="00BA7625" w:rsidRPr="00865AB8" w:rsidRDefault="00BA7625" w:rsidP="00BA7625">
      <w:pPr>
        <w:rPr>
          <w:rFonts w:ascii="Arial" w:hAnsi="Arial" w:cs="Arial"/>
          <w:lang w:val="mn-MN"/>
        </w:rPr>
      </w:pPr>
      <w:r w:rsidRPr="00865AB8">
        <w:rPr>
          <w:rFonts w:ascii="Arial" w:hAnsi="Arial" w:cs="Arial"/>
          <w:lang w:val="mn-MN"/>
        </w:rPr>
        <w:t xml:space="preserve">Энэхүү журмын 3.7-т заасны дагуу Санхүүгийн зохицуулах хорооноос тусгай зөвшөөрөл авсан хуулийн этгээд нь Биржийн байнгын гишүүнээр, хоршоо нь Биржийн байнгын бус гишүүнээр элсэх хүсэлт гаргана. </w:t>
      </w:r>
    </w:p>
    <w:tbl>
      <w:tblPr>
        <w:tblpPr w:leftFromText="180" w:rightFromText="180" w:vertAnchor="text" w:horzAnchor="margin" w:tblpY="76"/>
        <w:tblW w:w="9805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39"/>
        <w:gridCol w:w="7206"/>
        <w:gridCol w:w="1080"/>
        <w:gridCol w:w="1080"/>
      </w:tblGrid>
      <w:tr w:rsidR="00BA7625" w:rsidRPr="00865AB8" w14:paraId="7769057C" w14:textId="77777777" w:rsidTr="00BA15CE">
        <w:trPr>
          <w:trHeight w:val="43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52C0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>№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4F98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>Бүрдүүлэх баримт  бичиг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468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Шинээр элсэх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7E61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Гэрээ сунгах  </w:t>
            </w:r>
          </w:p>
        </w:tc>
      </w:tr>
      <w:tr w:rsidR="00BA7625" w:rsidRPr="00865AB8" w14:paraId="4A43FF19" w14:textId="77777777" w:rsidTr="00BA15CE">
        <w:trPr>
          <w:trHeight w:val="29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535F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1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25FA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>Байнгын гишүүнээр элсэх, гэрээ сунгах өргөдөл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FB9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1CA6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</w:p>
        </w:tc>
      </w:tr>
      <w:tr w:rsidR="00BA7625" w:rsidRPr="00865AB8" w14:paraId="6D487F62" w14:textId="77777777" w:rsidTr="00BA15CE">
        <w:trPr>
          <w:trHeight w:val="24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370D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2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C6D0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>Биржийн гишүүний анкет /эх хувьтай тулгах/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F247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6A07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</w:tr>
      <w:tr w:rsidR="00BA7625" w:rsidRPr="00865AB8" w14:paraId="6DD8CB06" w14:textId="77777777" w:rsidTr="00BA15CE">
        <w:trPr>
          <w:trHeight w:val="40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C1B9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3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9812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>Хуулийн этгээдийн Улсын бүртгэлийн гэрчилгээ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>*</w:t>
            </w:r>
            <w:r w:rsidRPr="00865AB8">
              <w:rPr>
                <w:rFonts w:ascii="Arial" w:eastAsiaTheme="majorEastAsia" w:hAnsi="Arial" w:cs="Arial"/>
                <w:lang w:val="mn-MN"/>
              </w:rPr>
              <w:t>/эх хувьтай тулгах/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B76A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4548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</w:tr>
      <w:tr w:rsidR="00BA7625" w:rsidRPr="00865AB8" w14:paraId="1DA99F93" w14:textId="77777777" w:rsidTr="00BA15CE">
        <w:trPr>
          <w:trHeight w:val="7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864A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4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87F2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>Улсын бүртгэлийн ерөнхий газраас авсан, компанийн хувьцаа эзэмшигчдийн лавлагаа, охин компанид хөрөнгө оруулалт хийсэн толгой компанийн лавлагаа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>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1832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025E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</w:tr>
      <w:tr w:rsidR="00BA7625" w:rsidRPr="00865AB8" w14:paraId="63B3CC3B" w14:textId="77777777" w:rsidTr="00BA15CE">
        <w:trPr>
          <w:trHeight w:val="7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9290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5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4EB7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>Агуулахын эзэмшигчийг нотлох бичиг баримт эсвэл итгэмжлэгдсэн агуулахтай хамтран ажиллах гэрээ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  <w:r w:rsidRPr="00865AB8">
              <w:rPr>
                <w:rFonts w:ascii="Arial" w:eastAsiaTheme="majorEastAsia" w:hAnsi="Arial" w:cs="Arial"/>
                <w:lang w:val="mn-MN"/>
              </w:rPr>
              <w:t>/эх хувьтай тулгах/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95C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F0F5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</w:p>
        </w:tc>
      </w:tr>
      <w:tr w:rsidR="00BA7625" w:rsidRPr="00865AB8" w14:paraId="1A8CAE20" w14:textId="77777777" w:rsidTr="00BA15CE">
        <w:trPr>
          <w:trHeight w:val="37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DC90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6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B8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>Санхүүгийн зохицуулах хорооны тусгай зөвшөөрөл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C888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D756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</w:p>
        </w:tc>
      </w:tr>
      <w:tr w:rsidR="00BA7625" w:rsidRPr="00865AB8" w14:paraId="340310D7" w14:textId="77777777" w:rsidTr="00BA15CE">
        <w:trPr>
          <w:trHeight w:val="60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B7BA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7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1398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>Эрх бүхий албан тушаалтан, ажилтнуудын анкет, нийгмийн даатгалын дэвтрийн хуулбар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6A76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0C34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</w:tr>
      <w:tr w:rsidR="00BA7625" w:rsidRPr="00865AB8" w14:paraId="6A77A987" w14:textId="77777777" w:rsidTr="00BA15CE">
        <w:trPr>
          <w:trHeight w:val="34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DBF3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8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CEF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>Брокерын эрх авсан ажилтнуудын үнэмлэх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86C8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64D8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</w:tr>
      <w:tr w:rsidR="00BA7625" w:rsidRPr="00865AB8" w14:paraId="718ECBA7" w14:textId="77777777" w:rsidTr="00BA15CE">
        <w:trPr>
          <w:trHeight w:val="5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91F0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9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5B42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>Ажилтантай байгуулсан нууцлалын гэрээ /эрх бүхий ажилтны гарын үсэг бүхий албан бичиг/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E039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E1A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</w:p>
        </w:tc>
      </w:tr>
      <w:tr w:rsidR="00BA7625" w:rsidRPr="00865AB8" w14:paraId="0548BCD7" w14:textId="77777777" w:rsidTr="00BA15CE">
        <w:trPr>
          <w:trHeight w:val="5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A834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10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80F9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 xml:space="preserve">Байнгын гишүүний үйл ажиллагаа явуулах байрны үл хөдлөх хөрөнгийн гэрчилгээ эсвэл түрээсийн гэрээ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9F22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AA8E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</w:tr>
      <w:tr w:rsidR="00BA7625" w:rsidRPr="00865AB8" w14:paraId="6437F419" w14:textId="77777777" w:rsidTr="00BA15CE">
        <w:trPr>
          <w:trHeight w:val="80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40DF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11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90C4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 xml:space="preserve">Сүүлийн нэг жилийн аудитлагдсан санхүүгийн тайлан, үйл ажиллагаа эхэлж байгаа бол эхлэлтийн тайлан, Санхүүгийн тайлангийн нэмэлт тодруулга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C4E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92A7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</w:tr>
      <w:tr w:rsidR="00BA7625" w:rsidRPr="00865AB8" w14:paraId="4ED4FB62" w14:textId="77777777" w:rsidTr="00BA15CE">
        <w:trPr>
          <w:trHeight w:val="51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3E58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12 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98F2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lang w:val="mn-MN"/>
              </w:rPr>
            </w:pPr>
            <w:r w:rsidRPr="00865AB8">
              <w:rPr>
                <w:rFonts w:ascii="Arial" w:eastAsiaTheme="majorEastAsia" w:hAnsi="Arial" w:cs="Arial"/>
                <w:lang w:val="mn-MN"/>
              </w:rPr>
              <w:t xml:space="preserve">Санхүүгийн бичиг баримт дээр гарын үсэг зурах эрх бүхий этгээдийн гарын үсгийн нотариатаар баталгаажсан хувь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7A19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  <w:r w:rsidRPr="00865AB8">
              <w:rPr>
                <w:rFonts w:ascii="Segoe UI Symbol" w:eastAsiaTheme="majorEastAsia" w:hAnsi="Segoe UI Symbol" w:cs="Segoe UI Symbol"/>
                <w:b/>
                <w:lang w:val="mn-MN"/>
              </w:rPr>
              <w:t>✓</w:t>
            </w:r>
            <w:r w:rsidRPr="00865AB8">
              <w:rPr>
                <w:rFonts w:ascii="Arial" w:eastAsiaTheme="majorEastAsia" w:hAnsi="Arial" w:cs="Arial"/>
                <w:b/>
                <w:lang w:val="mn-M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C011" w14:textId="77777777" w:rsidR="00BA7625" w:rsidRPr="00865AB8" w:rsidRDefault="00BA7625" w:rsidP="00BA15C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lang w:val="mn-MN"/>
              </w:rPr>
            </w:pPr>
          </w:p>
        </w:tc>
      </w:tr>
    </w:tbl>
    <w:p w14:paraId="5BBCB9B5" w14:textId="77777777" w:rsidR="00BA7625" w:rsidRPr="00865AB8" w:rsidRDefault="00BA7625" w:rsidP="00BA7625">
      <w:pPr>
        <w:jc w:val="both"/>
        <w:rPr>
          <w:rFonts w:ascii="Arial" w:hAnsi="Arial" w:cs="Arial"/>
          <w:b/>
          <w:lang w:val="mn-MN"/>
        </w:rPr>
      </w:pPr>
    </w:p>
    <w:p w14:paraId="479CEE9D" w14:textId="77777777" w:rsidR="00235A4C" w:rsidRDefault="00235A4C"/>
    <w:sectPr w:rsidR="00235A4C" w:rsidSect="00EE134E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25"/>
    <w:rsid w:val="00235A4C"/>
    <w:rsid w:val="00794461"/>
    <w:rsid w:val="0088717D"/>
    <w:rsid w:val="00BA7625"/>
    <w:rsid w:val="00E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2639"/>
  <w15:chartTrackingRefBased/>
  <w15:docId w15:val="{0BDFF255-1A33-4429-A868-64B8F42E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2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2022-10-27T09:25:00Z</dcterms:created>
  <dcterms:modified xsi:type="dcterms:W3CDTF">2022-10-27T09:25:00Z</dcterms:modified>
</cp:coreProperties>
</file>